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DA" w:rsidRDefault="007962DA" w:rsidP="007962DA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Zápis ze schůze</w:t>
      </w:r>
    </w:p>
    <w:p w:rsidR="007962DA" w:rsidRDefault="007962DA" w:rsidP="007962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7962DA" w:rsidRDefault="007962DA" w:rsidP="007962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62DA" w:rsidRDefault="007962DA" w:rsidP="007962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2.9.2019</w:t>
      </w:r>
    </w:p>
    <w:p w:rsidR="007962DA" w:rsidRDefault="007962DA" w:rsidP="007962DA">
      <w:pPr>
        <w:rPr>
          <w:sz w:val="28"/>
          <w:szCs w:val="28"/>
        </w:rPr>
      </w:pPr>
    </w:p>
    <w:p w:rsidR="007962DA" w:rsidRDefault="007962DA" w:rsidP="007962DA">
      <w:pPr>
        <w:rPr>
          <w:sz w:val="28"/>
          <w:szCs w:val="28"/>
        </w:rPr>
      </w:pPr>
      <w:r>
        <w:rPr>
          <w:sz w:val="28"/>
          <w:szCs w:val="28"/>
        </w:rPr>
        <w:t>Přítomni: Procházková, Šmíd, Pecková, Kočí,  Jančář</w:t>
      </w:r>
    </w:p>
    <w:p w:rsidR="007962DA" w:rsidRDefault="007962DA" w:rsidP="007962DA">
      <w:pPr>
        <w:rPr>
          <w:sz w:val="28"/>
          <w:szCs w:val="28"/>
        </w:rPr>
      </w:pPr>
      <w:r>
        <w:rPr>
          <w:sz w:val="28"/>
          <w:szCs w:val="28"/>
        </w:rPr>
        <w:t>Revizní komise : Vošická, Kochová, Lukavský</w:t>
      </w:r>
    </w:p>
    <w:p w:rsidR="007962DA" w:rsidRDefault="007962DA" w:rsidP="007962DA">
      <w:pPr>
        <w:rPr>
          <w:rFonts w:ascii="Garamond" w:hAnsi="Garamond"/>
          <w:sz w:val="28"/>
          <w:szCs w:val="28"/>
        </w:rPr>
      </w:pP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1) Probíhá nátěr parapetů u balkonů</w:t>
      </w: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2) Byly instalovány sítě </w:t>
      </w:r>
      <w:r w:rsidR="00B34F7C">
        <w:rPr>
          <w:rFonts w:ascii="Garamond" w:eastAsia="Times New Roman" w:hAnsi="Garamond"/>
          <w:sz w:val="28"/>
          <w:szCs w:val="28"/>
        </w:rPr>
        <w:t xml:space="preserve">a hroty </w:t>
      </w:r>
      <w:r>
        <w:rPr>
          <w:rFonts w:ascii="Garamond" w:eastAsia="Times New Roman" w:hAnsi="Garamond"/>
          <w:sz w:val="28"/>
          <w:szCs w:val="28"/>
        </w:rPr>
        <w:t>proti holubům – faktura v částce 101 500,- Kč</w:t>
      </w: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3) Proběhla instalace kontrolních vodoměrů </w:t>
      </w: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</w:t>
      </w: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4) Z důvodu zvětšení prostoru pro kola ve vchodě č. 1 žádáme o označení kol jménem a číslem bytu do 20.9.2019, nepoužívaná kola odklidit, poté budou neoznačené věci odstraněny</w:t>
      </w: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5) Ve vchodě č. 7 žádáme  do 20.9.2019 o odstranění věcí, které tam nepatří /vyjma kol, kočárků a sportovních potřeb/. Po této době  bude odstraněno na </w:t>
      </w: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náklady tohoto vchodu.</w:t>
      </w: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6) Ve </w:t>
      </w:r>
      <w:r w:rsidR="00B34F7C">
        <w:rPr>
          <w:rFonts w:ascii="Garamond" w:eastAsia="Times New Roman" w:hAnsi="Garamond"/>
          <w:sz w:val="28"/>
          <w:szCs w:val="28"/>
        </w:rPr>
        <w:t>všech vchodech</w:t>
      </w:r>
      <w:r>
        <w:rPr>
          <w:rFonts w:ascii="Garamond" w:eastAsia="Times New Roman" w:hAnsi="Garamond"/>
          <w:sz w:val="28"/>
          <w:szCs w:val="28"/>
        </w:rPr>
        <w:t xml:space="preserve"> žádáme o odstranění věcí a květin ze schodů mezi patry a v rozích na chodbách do 20.9.2019, poté budou odstraněny na náklady vchodu</w:t>
      </w:r>
    </w:p>
    <w:p w:rsidR="00C84697" w:rsidRDefault="00C84697" w:rsidP="007962DA">
      <w:pPr>
        <w:rPr>
          <w:rFonts w:ascii="Garamond" w:eastAsia="Times New Roman" w:hAnsi="Garamond"/>
          <w:sz w:val="28"/>
          <w:szCs w:val="28"/>
        </w:rPr>
      </w:pPr>
    </w:p>
    <w:p w:rsidR="00C84697" w:rsidRDefault="00C84697" w:rsidP="007962DA">
      <w:pPr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7)  Dne 24.9.2019 proběhne svoz nebezpečných odpadů a potravinářských olejů – místa dle přiloženého letáku</w:t>
      </w:r>
    </w:p>
    <w:p w:rsidR="007962DA" w:rsidRDefault="007962DA" w:rsidP="007962DA">
      <w:pPr>
        <w:rPr>
          <w:rFonts w:ascii="Garamond" w:eastAsia="Times New Roman" w:hAnsi="Garamond"/>
          <w:sz w:val="28"/>
          <w:szCs w:val="28"/>
        </w:rPr>
      </w:pPr>
    </w:p>
    <w:p w:rsidR="007962DA" w:rsidRDefault="007962DA" w:rsidP="007962DA">
      <w:pPr>
        <w:ind w:left="705" w:hanging="705"/>
        <w:rPr>
          <w:rFonts w:ascii="Garamond" w:hAnsi="Garamond"/>
          <w:sz w:val="28"/>
          <w:szCs w:val="28"/>
        </w:rPr>
      </w:pPr>
    </w:p>
    <w:p w:rsidR="007962DA" w:rsidRDefault="007962DA" w:rsidP="007962DA">
      <w:pPr>
        <w:rPr>
          <w:rFonts w:ascii="Garamond" w:hAnsi="Garamond"/>
          <w:sz w:val="28"/>
          <w:szCs w:val="28"/>
        </w:rPr>
      </w:pPr>
    </w:p>
    <w:p w:rsidR="007962DA" w:rsidRDefault="007962DA" w:rsidP="007962DA">
      <w:pPr>
        <w:ind w:left="705" w:hanging="705"/>
        <w:jc w:val="center"/>
        <w:rPr>
          <w:rFonts w:ascii="Garamond" w:hAnsi="Garamond"/>
          <w:sz w:val="28"/>
          <w:szCs w:val="28"/>
        </w:rPr>
      </w:pPr>
    </w:p>
    <w:p w:rsidR="007962DA" w:rsidRDefault="00C84697" w:rsidP="007962DA">
      <w:pPr>
        <w:ind w:left="705" w:hanging="705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Příští schůze výboru 7.10</w:t>
      </w:r>
      <w:r w:rsidR="007962DA">
        <w:rPr>
          <w:rFonts w:ascii="Garamond" w:hAnsi="Garamond"/>
          <w:sz w:val="28"/>
          <w:szCs w:val="28"/>
        </w:rPr>
        <w:t>. 2019 v 19,00 hod.</w:t>
      </w:r>
    </w:p>
    <w:p w:rsidR="007962DA" w:rsidRDefault="007962DA" w:rsidP="007962DA">
      <w:pPr>
        <w:ind w:left="705" w:hanging="705"/>
        <w:jc w:val="center"/>
        <w:rPr>
          <w:rFonts w:ascii="Garamond" w:hAnsi="Garamond"/>
        </w:rPr>
      </w:pPr>
    </w:p>
    <w:p w:rsidR="007962DA" w:rsidRDefault="007962DA" w:rsidP="007962DA">
      <w:pPr>
        <w:ind w:left="705" w:hanging="705"/>
        <w:jc w:val="center"/>
        <w:rPr>
          <w:rFonts w:ascii="Garamond" w:hAnsi="Garamond"/>
        </w:rPr>
      </w:pPr>
    </w:p>
    <w:p w:rsidR="007962DA" w:rsidRDefault="007962DA" w:rsidP="007962DA">
      <w:pPr>
        <w:ind w:left="705" w:hanging="705"/>
        <w:jc w:val="center"/>
        <w:rPr>
          <w:rFonts w:ascii="Garamond" w:hAnsi="Garamond"/>
        </w:rPr>
      </w:pPr>
    </w:p>
    <w:p w:rsidR="007962DA" w:rsidRDefault="007962DA" w:rsidP="007962DA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7962DA" w:rsidRDefault="007962DA" w:rsidP="007962DA">
      <w:pPr>
        <w:rPr>
          <w:rFonts w:ascii="Garamond" w:hAnsi="Garamond"/>
        </w:rPr>
      </w:pPr>
    </w:p>
    <w:p w:rsidR="007962DA" w:rsidRDefault="007962DA" w:rsidP="007962DA">
      <w:pPr>
        <w:rPr>
          <w:rFonts w:ascii="Garamond" w:hAnsi="Garamond"/>
        </w:rPr>
      </w:pPr>
    </w:p>
    <w:p w:rsidR="003760AF" w:rsidRDefault="000D6596"/>
    <w:sectPr w:rsidR="0037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DA"/>
    <w:rsid w:val="000D6596"/>
    <w:rsid w:val="00346A95"/>
    <w:rsid w:val="007962DA"/>
    <w:rsid w:val="008359CC"/>
    <w:rsid w:val="008614C7"/>
    <w:rsid w:val="00B34F7C"/>
    <w:rsid w:val="00C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2D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4F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F7C"/>
    <w:rPr>
      <w:rFonts w:ascii="Tahoma" w:eastAsia="Lucida Sans Unicode" w:hAnsi="Tahoma" w:cs="Tahoma"/>
      <w:kern w:val="2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2D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4F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F7C"/>
    <w:rPr>
      <w:rFonts w:ascii="Tahoma" w:eastAsia="Lucida Sans Unicode" w:hAnsi="Tahoma" w:cs="Tahoma"/>
      <w:kern w:val="2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cp:lastPrinted>2019-09-09T13:12:00Z</cp:lastPrinted>
  <dcterms:created xsi:type="dcterms:W3CDTF">2019-09-25T15:31:00Z</dcterms:created>
  <dcterms:modified xsi:type="dcterms:W3CDTF">2019-09-25T15:31:00Z</dcterms:modified>
</cp:coreProperties>
</file>